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6E" w:rsidRPr="003C7D6E" w:rsidRDefault="003C7D6E" w:rsidP="003C7D6E">
      <w:pPr>
        <w:spacing w:after="6"/>
        <w:ind w:left="-2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C7D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Управление образования города Пензы</w:t>
      </w:r>
    </w:p>
    <w:p w:rsidR="003C7D6E" w:rsidRPr="003C7D6E" w:rsidRDefault="003C7D6E" w:rsidP="003C7D6E">
      <w:pPr>
        <w:spacing w:after="6"/>
        <w:ind w:left="-2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C7D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«Центр комплексного обслуживания и методологического обеспечения учреждения образования города Пензы»</w:t>
      </w:r>
    </w:p>
    <w:p w:rsidR="003C7D6E" w:rsidRPr="003C7D6E" w:rsidRDefault="003C7D6E" w:rsidP="003C7D6E">
      <w:pPr>
        <w:spacing w:after="6"/>
        <w:ind w:left="-2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C7D6E" w:rsidRPr="003C7D6E" w:rsidRDefault="003C7D6E" w:rsidP="003C7D6E">
      <w:pPr>
        <w:spacing w:after="6"/>
        <w:ind w:left="-2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C7D6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ВЫПИСКА ИЗ ПРОТОКОЛА №</w:t>
      </w:r>
    </w:p>
    <w:p w:rsidR="003C7D6E" w:rsidRPr="003C7D6E" w:rsidRDefault="003C7D6E" w:rsidP="003C7D6E">
      <w:pPr>
        <w:spacing w:after="6"/>
        <w:ind w:left="-2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C7D6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Заседания Координационного совета по реализации концепции муниципальной системы оценки качества образования в городе Пензе</w:t>
      </w:r>
    </w:p>
    <w:p w:rsidR="003C7D6E" w:rsidRPr="003C7D6E" w:rsidRDefault="003C7D6E" w:rsidP="003C7D6E">
      <w:pPr>
        <w:spacing w:after="6"/>
        <w:ind w:left="-2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C7D6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24F1F32" wp14:editId="406C95D5">
                <wp:extent cx="6005525" cy="222758"/>
                <wp:effectExtent l="0" t="0" r="0" b="0"/>
                <wp:docPr id="1" name="Group 2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525" cy="222758"/>
                          <a:chOff x="0" y="0"/>
                          <a:chExt cx="6005525" cy="222758"/>
                        </a:xfrm>
                      </wpg:grpSpPr>
                      <wps:wsp>
                        <wps:cNvPr id="2" name="Shape 39917"/>
                        <wps:cNvSpPr/>
                        <wps:spPr>
                          <a:xfrm>
                            <a:off x="0" y="0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9918"/>
                        <wps:cNvSpPr/>
                        <wps:spPr>
                          <a:xfrm>
                            <a:off x="0" y="18237"/>
                            <a:ext cx="5979541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04521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38"/>
                        <wps:cNvSpPr/>
                        <wps:spPr>
                          <a:xfrm>
                            <a:off x="4619574" y="63408"/>
                            <a:ext cx="659754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D6E" w:rsidRDefault="003C7D6E" w:rsidP="003C7D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39"/>
                        <wps:cNvSpPr/>
                        <wps:spPr>
                          <a:xfrm>
                            <a:off x="5116652" y="2561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D6E" w:rsidRDefault="003C7D6E" w:rsidP="003C7D6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40"/>
                        <wps:cNvSpPr/>
                        <wps:spPr>
                          <a:xfrm>
                            <a:off x="5162372" y="25619"/>
                            <a:ext cx="1061814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D6E" w:rsidRDefault="003C7D6E" w:rsidP="003C7D6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41"/>
                        <wps:cNvSpPr/>
                        <wps:spPr>
                          <a:xfrm>
                            <a:off x="5961329" y="25619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7D6E" w:rsidRDefault="003C7D6E" w:rsidP="003C7D6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F1F32" id="Group 28497" o:spid="_x0000_s1026" style="width:472.9pt;height:17.55pt;mso-position-horizontal-relative:char;mso-position-vertical-relative:line" coordsize="60055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">
                <v:shape id="Shape 39917" o:spid="_x0000_s1027" style="position:absolute;width:59795;height:182;visibility:visible;mso-wrap-style:square;v-text-anchor:top" coordsize="59795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LYMIA&#10;AADaAAAADwAAAGRycy9kb3ducmV2LnhtbESPzWsCMRTE7wX/h/AKvdVs96BlNYoIwh6kHyp4fWye&#10;+2Hysiaprv99IxR6HGbmN8x8OVgjruRD61jB2zgDQVw53XKt4LDfvL6DCBFZo3FMCu4UYLkYPc2x&#10;0O7G33TdxVokCIcCFTQx9oWUoWrIYhi7njh5J+ctxiR9LbXHW4JbI/Msm0iLLaeFBntaN1Sddz9W&#10;Qd9+YXc83D+6z9qUZtrh9hImSr08D6sZiEhD/A//tUutIIfH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MtgwgAAANoAAAAPAAAAAAAAAAAAAAAAAJgCAABkcnMvZG93&#10;bnJldi54bWxQSwUGAAAAAAQABAD1AAAAhwMAAAAA&#10;" path="m,l5979541,r,18288l,18288,,e" fillcolor="black" stroked="f" strokeweight="0">
                  <v:stroke miterlimit="83231f" joinstyle="miter"/>
                  <v:path arrowok="t" textboxrect="0,0,5979541,18288"/>
                </v:shape>
                <v:shape id="Shape 39918" o:spid="_x0000_s1028" style="position:absolute;top:182;width:59795;height:2045;visibility:visible;mso-wrap-style:square;v-text-anchor:top" coordsize="5979541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ILsQA&#10;AADaAAAADwAAAGRycy9kb3ducmV2LnhtbESPS2sCQRCE7wH/w9CBXILORiHo6igmISGXKL7uzU7v&#10;g+z0bHY6uvrrnUDAY1FVX1GzRedqdaQ2VJ4NPA0SUMSZtxUXBva79/4YVBBki7VnMnCmAIt5726G&#10;qfUn3tBxK4WKEA4pGihFmlTrkJXkMAx8Qxy93LcOJcq20LbFU4S7Wg+T5Fk7rDgulNjQa0nZ9/bX&#10;GfiycpmcH4dhNf4YsRzW+c/bS27Mw323nIIS6uQW/m9/WgMj+LsSb4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SC7EAAAA2gAAAA8AAAAAAAAAAAAAAAAAmAIAAGRycy9k&#10;b3ducmV2LnhtbFBLBQYAAAAABAAEAPUAAACJAwAAAAA=&#10;" path="m,l5979541,r,204521l,204521,,e" stroked="f" strokeweight="0">
                  <v:stroke miterlimit="83231f" joinstyle="miter"/>
                  <v:path arrowok="t" textboxrect="0,0,5979541,204521"/>
                </v:shape>
                <v:rect id="Rectangle 38" o:spid="_x0000_s1029" style="position:absolute;left:46195;top:634;width:6598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3C7D6E" w:rsidRDefault="003C7D6E" w:rsidP="003C7D6E"/>
                    </w:txbxContent>
                  </v:textbox>
                </v:rect>
                <v:rect id="Rectangle 39" o:spid="_x0000_s1030" style="position:absolute;left:51166;top:25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C7D6E" w:rsidRDefault="003C7D6E" w:rsidP="003C7D6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51623;top:256;width:1061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C7D6E" w:rsidRDefault="003C7D6E" w:rsidP="003C7D6E"/>
                    </w:txbxContent>
                  </v:textbox>
                </v:rect>
                <v:rect id="Rectangle 41" o:spid="_x0000_s1032" style="position:absolute;left:59613;top:25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C7D6E" w:rsidRDefault="003C7D6E" w:rsidP="003C7D6E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25309" w:rsidRPr="00425309" w:rsidRDefault="00425309" w:rsidP="00425309">
      <w:pPr>
        <w:spacing w:after="34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09">
        <w:rPr>
          <w:rFonts w:ascii="Times New Roman" w:hAnsi="Times New Roman" w:cs="Times New Roman"/>
          <w:b/>
          <w:sz w:val="28"/>
          <w:szCs w:val="28"/>
        </w:rPr>
        <w:t>Дата:</w:t>
      </w:r>
      <w:r w:rsidR="00D451FF">
        <w:rPr>
          <w:rFonts w:ascii="Times New Roman" w:hAnsi="Times New Roman" w:cs="Times New Roman"/>
          <w:b/>
          <w:sz w:val="28"/>
          <w:szCs w:val="28"/>
        </w:rPr>
        <w:t xml:space="preserve"> 16.07.2021</w:t>
      </w:r>
    </w:p>
    <w:tbl>
      <w:tblPr>
        <w:tblStyle w:val="a5"/>
        <w:tblW w:w="0" w:type="auto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5911"/>
      </w:tblGrid>
      <w:tr w:rsidR="003C7D6E" w:rsidRPr="003C7D6E" w:rsidTr="0005763E">
        <w:tc>
          <w:tcPr>
            <w:tcW w:w="3270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6264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Чащина Л.В., начальник Управления образования города Пензы</w:t>
            </w:r>
          </w:p>
        </w:tc>
      </w:tr>
      <w:tr w:rsidR="003C7D6E" w:rsidRPr="003C7D6E" w:rsidTr="0005763E">
        <w:tc>
          <w:tcPr>
            <w:tcW w:w="3270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6264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Кирсанов А.С., начальник отдела общего образования</w:t>
            </w:r>
          </w:p>
        </w:tc>
      </w:tr>
      <w:tr w:rsidR="003C7D6E" w:rsidRPr="003C7D6E" w:rsidTr="0005763E">
        <w:tc>
          <w:tcPr>
            <w:tcW w:w="3270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6264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Уланова С.В., главный специалист отдела общего образования</w:t>
            </w:r>
          </w:p>
        </w:tc>
      </w:tr>
      <w:tr w:rsidR="003C7D6E" w:rsidRPr="003C7D6E" w:rsidTr="0005763E">
        <w:tc>
          <w:tcPr>
            <w:tcW w:w="3270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Присутствовало </w:t>
            </w:r>
          </w:p>
        </w:tc>
        <w:tc>
          <w:tcPr>
            <w:tcW w:w="6264" w:type="dxa"/>
          </w:tcPr>
          <w:p w:rsidR="003C7D6E" w:rsidRPr="003C7D6E" w:rsidRDefault="003C7D6E" w:rsidP="003C7D6E">
            <w:pPr>
              <w:spacing w:after="34" w:line="268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членов совета</w:t>
            </w:r>
          </w:p>
        </w:tc>
      </w:tr>
    </w:tbl>
    <w:p w:rsidR="00425309" w:rsidRPr="00425309" w:rsidRDefault="00425309" w:rsidP="003C7D6E">
      <w:pPr>
        <w:spacing w:after="34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>Повестка:</w:t>
      </w:r>
    </w:p>
    <w:p w:rsidR="00425309" w:rsidRPr="00425309" w:rsidRDefault="00425309" w:rsidP="00793338">
      <w:pPr>
        <w:spacing w:after="34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 2</w:t>
      </w:r>
      <w:r w:rsidR="00793338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425309">
        <w:rPr>
          <w:rFonts w:ascii="Times New Roman" w:hAnsi="Times New Roman" w:cs="Times New Roman"/>
          <w:sz w:val="28"/>
          <w:szCs w:val="28"/>
        </w:rPr>
        <w:t xml:space="preserve"> </w:t>
      </w:r>
      <w:r w:rsidR="00793338" w:rsidRPr="00425309">
        <w:rPr>
          <w:rFonts w:ascii="Times New Roman" w:hAnsi="Times New Roman" w:cs="Times New Roman"/>
          <w:sz w:val="28"/>
          <w:szCs w:val="28"/>
        </w:rPr>
        <w:t xml:space="preserve">о </w:t>
      </w:r>
      <w:r w:rsidR="00793338">
        <w:rPr>
          <w:rFonts w:ascii="Times New Roman" w:hAnsi="Times New Roman" w:cs="Times New Roman"/>
          <w:sz w:val="28"/>
          <w:szCs w:val="28"/>
        </w:rPr>
        <w:t>муниципальной</w:t>
      </w:r>
      <w:r w:rsidR="00793338" w:rsidRPr="00425309">
        <w:rPr>
          <w:rFonts w:ascii="Times New Roman" w:hAnsi="Times New Roman" w:cs="Times New Roman"/>
          <w:sz w:val="28"/>
          <w:szCs w:val="28"/>
        </w:rPr>
        <w:t xml:space="preserve"> системе мониторинга </w:t>
      </w:r>
      <w:r w:rsidRPr="00425309">
        <w:rPr>
          <w:rFonts w:ascii="Times New Roman" w:hAnsi="Times New Roman" w:cs="Times New Roman"/>
          <w:sz w:val="28"/>
          <w:szCs w:val="28"/>
        </w:rPr>
        <w:t>качества дошкольного образования»</w:t>
      </w:r>
      <w:r w:rsidR="00793338">
        <w:rPr>
          <w:rFonts w:ascii="Times New Roman" w:hAnsi="Times New Roman" w:cs="Times New Roman"/>
          <w:sz w:val="28"/>
          <w:szCs w:val="28"/>
        </w:rPr>
        <w:t>.</w:t>
      </w:r>
    </w:p>
    <w:p w:rsidR="00425309" w:rsidRPr="003C7D6E" w:rsidRDefault="00425309" w:rsidP="003C7D6E">
      <w:pPr>
        <w:pStyle w:val="1"/>
        <w:tabs>
          <w:tab w:val="center" w:pos="923"/>
          <w:tab w:val="center" w:pos="2262"/>
          <w:tab w:val="center" w:pos="4093"/>
          <w:tab w:val="center" w:pos="5960"/>
          <w:tab w:val="center" w:pos="7767"/>
          <w:tab w:val="right" w:pos="9429"/>
        </w:tabs>
        <w:spacing w:after="0"/>
        <w:ind w:left="-15" w:right="0" w:firstLine="582"/>
        <w:jc w:val="both"/>
        <w:rPr>
          <w:b w:val="0"/>
          <w:szCs w:val="28"/>
        </w:rPr>
      </w:pPr>
      <w:r w:rsidRPr="00425309">
        <w:rPr>
          <w:b w:val="0"/>
          <w:szCs w:val="28"/>
        </w:rPr>
        <w:t xml:space="preserve"> </w:t>
      </w:r>
      <w:r w:rsidRPr="00425309">
        <w:rPr>
          <w:b w:val="0"/>
          <w:szCs w:val="28"/>
        </w:rPr>
        <w:tab/>
        <w:t xml:space="preserve">Слушали: </w:t>
      </w:r>
      <w:r w:rsidR="003C7D6E">
        <w:rPr>
          <w:b w:val="0"/>
          <w:szCs w:val="28"/>
        </w:rPr>
        <w:t>Чернову Е.Н., главного специалиста отдела общего образования,</w:t>
      </w:r>
      <w:r>
        <w:rPr>
          <w:b w:val="0"/>
          <w:szCs w:val="28"/>
        </w:rPr>
        <w:t xml:space="preserve"> </w:t>
      </w:r>
      <w:r w:rsidRPr="00425309">
        <w:rPr>
          <w:b w:val="0"/>
          <w:color w:val="auto"/>
          <w:szCs w:val="28"/>
        </w:rPr>
        <w:t>по вопросу утверждения Положения о муниципальной системе мониторинга качества дошкольного образования</w:t>
      </w:r>
      <w:r w:rsidR="003C7D6E">
        <w:rPr>
          <w:b w:val="0"/>
          <w:color w:val="auto"/>
          <w:szCs w:val="28"/>
        </w:rPr>
        <w:t xml:space="preserve">. </w:t>
      </w:r>
      <w:r w:rsidR="00907841">
        <w:rPr>
          <w:b w:val="0"/>
          <w:color w:val="auto"/>
          <w:szCs w:val="28"/>
        </w:rPr>
        <w:t>П</w:t>
      </w:r>
      <w:r w:rsidRPr="003C7D6E">
        <w:rPr>
          <w:b w:val="0"/>
          <w:szCs w:val="28"/>
        </w:rPr>
        <w:t>редстав</w:t>
      </w:r>
      <w:r w:rsidR="00907841">
        <w:rPr>
          <w:b w:val="0"/>
          <w:szCs w:val="28"/>
        </w:rPr>
        <w:t>лен</w:t>
      </w:r>
      <w:bookmarkStart w:id="0" w:name="_GoBack"/>
      <w:bookmarkEnd w:id="0"/>
      <w:r w:rsidRPr="003C7D6E">
        <w:rPr>
          <w:b w:val="0"/>
          <w:szCs w:val="28"/>
        </w:rPr>
        <w:t xml:space="preserve"> проект Положения о </w:t>
      </w:r>
      <w:r w:rsidR="00793338" w:rsidRPr="003C7D6E">
        <w:rPr>
          <w:b w:val="0"/>
          <w:szCs w:val="28"/>
        </w:rPr>
        <w:t>муниципальной</w:t>
      </w:r>
      <w:r w:rsidRPr="003C7D6E">
        <w:rPr>
          <w:b w:val="0"/>
          <w:szCs w:val="28"/>
        </w:rPr>
        <w:t xml:space="preserve"> системе мониторинга качества дошкольного образования. </w:t>
      </w:r>
    </w:p>
    <w:p w:rsidR="00425309" w:rsidRPr="00425309" w:rsidRDefault="00425309" w:rsidP="00425309">
      <w:pPr>
        <w:spacing w:after="17" w:line="268" w:lineRule="auto"/>
        <w:ind w:left="-15" w:right="7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25309" w:rsidRPr="00425309" w:rsidRDefault="00425309" w:rsidP="004253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 xml:space="preserve">1. Одобрить текст Положения о </w:t>
      </w:r>
      <w:r w:rsidR="00793338">
        <w:rPr>
          <w:rFonts w:ascii="Times New Roman" w:hAnsi="Times New Roman" w:cs="Times New Roman"/>
          <w:sz w:val="28"/>
          <w:szCs w:val="28"/>
        </w:rPr>
        <w:t>муниципальной</w:t>
      </w:r>
      <w:r w:rsidRPr="00425309">
        <w:rPr>
          <w:rFonts w:ascii="Times New Roman" w:hAnsi="Times New Roman" w:cs="Times New Roman"/>
          <w:sz w:val="28"/>
          <w:szCs w:val="28"/>
        </w:rPr>
        <w:t xml:space="preserve"> системе мониторинга качества дошкольного образования. </w:t>
      </w:r>
    </w:p>
    <w:p w:rsidR="00425309" w:rsidRPr="00425309" w:rsidRDefault="00425309" w:rsidP="00425309">
      <w:pPr>
        <w:spacing w:after="17" w:line="268" w:lineRule="auto"/>
        <w:ind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 xml:space="preserve">2. Разместить текст Положения о </w:t>
      </w:r>
      <w:r w:rsidR="00793338">
        <w:rPr>
          <w:rFonts w:ascii="Times New Roman" w:hAnsi="Times New Roman" w:cs="Times New Roman"/>
          <w:sz w:val="28"/>
          <w:szCs w:val="28"/>
        </w:rPr>
        <w:t>муниципальной</w:t>
      </w:r>
      <w:r w:rsidRPr="00425309">
        <w:rPr>
          <w:rFonts w:ascii="Times New Roman" w:hAnsi="Times New Roman" w:cs="Times New Roman"/>
          <w:sz w:val="28"/>
          <w:szCs w:val="28"/>
        </w:rPr>
        <w:t xml:space="preserve"> системе мониторинга к</w:t>
      </w:r>
      <w:r>
        <w:rPr>
          <w:rFonts w:ascii="Times New Roman" w:hAnsi="Times New Roman" w:cs="Times New Roman"/>
          <w:sz w:val="28"/>
          <w:szCs w:val="28"/>
        </w:rPr>
        <w:t>ачества дошкольного образования</w:t>
      </w:r>
      <w:r w:rsidRPr="00425309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Pr="00425309">
        <w:rPr>
          <w:rFonts w:ascii="Times New Roman" w:hAnsi="Times New Roman" w:cs="Times New Roman"/>
          <w:sz w:val="26"/>
          <w:szCs w:val="26"/>
        </w:rPr>
        <w:t xml:space="preserve"> </w:t>
      </w:r>
      <w:r w:rsidRPr="00425309">
        <w:rPr>
          <w:rFonts w:ascii="Times New Roman" w:hAnsi="Times New Roman" w:cs="Times New Roman"/>
          <w:sz w:val="28"/>
          <w:szCs w:val="28"/>
        </w:rPr>
        <w:t xml:space="preserve">Управления образования города Пензы (Приложение 1). </w:t>
      </w:r>
    </w:p>
    <w:p w:rsidR="00425309" w:rsidRPr="00425309" w:rsidRDefault="00425309" w:rsidP="00425309">
      <w:pPr>
        <w:pStyle w:val="1"/>
        <w:tabs>
          <w:tab w:val="center" w:pos="923"/>
          <w:tab w:val="center" w:pos="2262"/>
          <w:tab w:val="center" w:pos="4093"/>
          <w:tab w:val="center" w:pos="5960"/>
          <w:tab w:val="center" w:pos="7767"/>
          <w:tab w:val="right" w:pos="9429"/>
        </w:tabs>
        <w:spacing w:after="0"/>
        <w:ind w:left="-15" w:right="0" w:firstLine="582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425309">
        <w:rPr>
          <w:b w:val="0"/>
          <w:szCs w:val="28"/>
        </w:rPr>
        <w:t>Контроль за выполнением решений возложить на</w:t>
      </w:r>
      <w:r w:rsidRPr="00425309">
        <w:rPr>
          <w:szCs w:val="28"/>
        </w:rPr>
        <w:t xml:space="preserve"> </w:t>
      </w:r>
      <w:r w:rsidR="005348DF">
        <w:rPr>
          <w:b w:val="0"/>
          <w:szCs w:val="28"/>
        </w:rPr>
        <w:t>Кирсанов А.С.</w:t>
      </w:r>
      <w:r w:rsidRPr="00425309">
        <w:rPr>
          <w:b w:val="0"/>
          <w:szCs w:val="28"/>
        </w:rPr>
        <w:t xml:space="preserve">, </w:t>
      </w:r>
      <w:r w:rsidR="005348DF" w:rsidRPr="005348DF">
        <w:rPr>
          <w:b w:val="0"/>
          <w:szCs w:val="28"/>
        </w:rPr>
        <w:t>начальник</w:t>
      </w:r>
      <w:r w:rsidR="005348DF">
        <w:rPr>
          <w:b w:val="0"/>
          <w:szCs w:val="28"/>
        </w:rPr>
        <w:t>а</w:t>
      </w:r>
      <w:r w:rsidR="005348DF" w:rsidRPr="005348DF">
        <w:rPr>
          <w:b w:val="0"/>
          <w:szCs w:val="28"/>
        </w:rPr>
        <w:t xml:space="preserve"> отдела общего образования</w:t>
      </w:r>
      <w:r w:rsidRPr="00425309">
        <w:rPr>
          <w:b w:val="0"/>
          <w:szCs w:val="28"/>
        </w:rPr>
        <w:t>.</w:t>
      </w:r>
    </w:p>
    <w:p w:rsidR="00425309" w:rsidRDefault="00425309" w:rsidP="00425309">
      <w:pPr>
        <w:spacing w:after="17" w:line="268" w:lineRule="auto"/>
        <w:ind w:left="701"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425309" w:rsidRPr="00425309" w:rsidRDefault="00425309" w:rsidP="00425309">
      <w:pPr>
        <w:spacing w:after="17" w:line="268" w:lineRule="auto"/>
        <w:ind w:left="701" w:right="72"/>
        <w:jc w:val="both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425309" w:rsidRPr="00425309" w:rsidRDefault="00425309" w:rsidP="00425309">
      <w:pPr>
        <w:spacing w:after="0"/>
        <w:ind w:left="706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309" w:rsidRPr="00425309" w:rsidRDefault="00425309" w:rsidP="003C7D6E">
      <w:pPr>
        <w:spacing w:after="31" w:line="21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253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25309">
        <w:rPr>
          <w:rFonts w:ascii="Times New Roman" w:hAnsi="Times New Roman" w:cs="Times New Roman"/>
          <w:sz w:val="28"/>
          <w:szCs w:val="28"/>
        </w:rPr>
        <w:tab/>
      </w:r>
      <w:r w:rsidRPr="00425309">
        <w:rPr>
          <w:rFonts w:ascii="Times New Roman" w:hAnsi="Times New Roman" w:cs="Times New Roman"/>
          <w:sz w:val="28"/>
          <w:szCs w:val="28"/>
        </w:rPr>
        <w:tab/>
      </w:r>
      <w:r w:rsidRPr="00425309">
        <w:rPr>
          <w:rFonts w:ascii="Times New Roman" w:hAnsi="Times New Roman" w:cs="Times New Roman"/>
          <w:sz w:val="28"/>
          <w:szCs w:val="28"/>
        </w:rPr>
        <w:tab/>
      </w:r>
      <w:r w:rsidRPr="00425309">
        <w:rPr>
          <w:rFonts w:ascii="Times New Roman" w:hAnsi="Times New Roman" w:cs="Times New Roman"/>
          <w:sz w:val="28"/>
          <w:szCs w:val="28"/>
        </w:rPr>
        <w:tab/>
      </w:r>
      <w:r w:rsidRPr="00425309">
        <w:rPr>
          <w:rFonts w:ascii="Times New Roman" w:hAnsi="Times New Roman" w:cs="Times New Roman"/>
          <w:sz w:val="28"/>
          <w:szCs w:val="28"/>
        </w:rPr>
        <w:tab/>
      </w:r>
      <w:r w:rsidRPr="004253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C7D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25309">
        <w:rPr>
          <w:rFonts w:ascii="Times New Roman" w:hAnsi="Times New Roman" w:cs="Times New Roman"/>
          <w:sz w:val="28"/>
          <w:szCs w:val="28"/>
        </w:rPr>
        <w:t xml:space="preserve">Л.В. Чащина  </w:t>
      </w:r>
    </w:p>
    <w:p w:rsidR="00425309" w:rsidRDefault="00425309" w:rsidP="00425309">
      <w:pPr>
        <w:spacing w:after="31" w:line="216" w:lineRule="auto"/>
        <w:ind w:left="706" w:right="639" w:hanging="1"/>
        <w:rPr>
          <w:rFonts w:ascii="Times New Roman" w:hAnsi="Times New Roman" w:cs="Times New Roman"/>
          <w:sz w:val="28"/>
          <w:szCs w:val="28"/>
        </w:rPr>
      </w:pPr>
    </w:p>
    <w:p w:rsidR="00425309" w:rsidRDefault="00425309" w:rsidP="003C7D6E">
      <w:pPr>
        <w:spacing w:after="31" w:line="216" w:lineRule="auto"/>
        <w:ind w:right="-1"/>
      </w:pPr>
      <w:r w:rsidRPr="004253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D6E">
        <w:rPr>
          <w:rFonts w:ascii="Times New Roman" w:hAnsi="Times New Roman" w:cs="Times New Roman"/>
          <w:sz w:val="28"/>
          <w:szCs w:val="28"/>
        </w:rPr>
        <w:t xml:space="preserve">                             С.В. Уланова</w:t>
      </w:r>
    </w:p>
    <w:p w:rsidR="00425309" w:rsidRDefault="00425309" w:rsidP="0038583E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25309" w:rsidRDefault="00425309" w:rsidP="00D451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1FF" w:rsidRDefault="00D451FF" w:rsidP="00D451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5309" w:rsidRDefault="00425309" w:rsidP="0038583E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8583E" w:rsidRDefault="0038583E" w:rsidP="0038583E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583E" w:rsidRPr="0038583E" w:rsidRDefault="0038583E" w:rsidP="00D451F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83E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21035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8583E">
        <w:rPr>
          <w:rFonts w:ascii="Times New Roman" w:hAnsi="Times New Roman" w:cs="Times New Roman"/>
          <w:b/>
          <w:sz w:val="26"/>
          <w:szCs w:val="26"/>
        </w:rPr>
        <w:t xml:space="preserve"> системе мониторинга качества дошкольного образования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1.1. Настоящее Положение о </w:t>
      </w:r>
      <w:r w:rsidR="00210352">
        <w:rPr>
          <w:rFonts w:ascii="Times New Roman" w:hAnsi="Times New Roman" w:cs="Times New Roman"/>
          <w:sz w:val="26"/>
          <w:szCs w:val="26"/>
        </w:rPr>
        <w:t>муниципальной</w:t>
      </w:r>
      <w:r w:rsidRPr="0038583E">
        <w:rPr>
          <w:rFonts w:ascii="Times New Roman" w:hAnsi="Times New Roman" w:cs="Times New Roman"/>
          <w:sz w:val="26"/>
          <w:szCs w:val="26"/>
        </w:rPr>
        <w:t xml:space="preserve"> системе мониторинга качества дошкольного образования (далее – Положение) определяет цели, задачи, принципы и модель организации системы мониторинга качества дошкольного образования в </w:t>
      </w:r>
      <w:r w:rsidR="00210352" w:rsidRPr="00210352">
        <w:rPr>
          <w:rFonts w:ascii="Times New Roman" w:hAnsi="Times New Roman" w:cs="Times New Roman"/>
          <w:sz w:val="26"/>
          <w:szCs w:val="26"/>
          <w:u w:val="single"/>
        </w:rPr>
        <w:t>муниципальном образовании</w:t>
      </w:r>
      <w:r w:rsidRPr="003858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с: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Федеральным законом от 29.12.2012 № 273-ФЗ «Об образовании в Российской Федерации» (с последующими изменениями);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Приказом Министерства образования и науки Российской Федерации от 17 октября 2013 № 1155 «Об утверждении федерального государственного образовательного стандарта дошкольного образования» (далее ФГОС ДО);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-Приказом Министерства труда и социальной защиты Российской Федерации от 18 октября 2013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России от 05.08.2013 № 662 «Об осуществлении мониторинга системы образования»;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Приказом </w:t>
      </w:r>
      <w:proofErr w:type="spellStart"/>
      <w:r w:rsidRPr="003858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8583E">
        <w:rPr>
          <w:rFonts w:ascii="Times New Roman" w:hAnsi="Times New Roman" w:cs="Times New Roman"/>
          <w:sz w:val="26"/>
          <w:szCs w:val="26"/>
        </w:rPr>
        <w:t xml:space="preserve"> России от 14.06.2013 № 462 «Об утверждении порядка проведения </w:t>
      </w:r>
      <w:proofErr w:type="spellStart"/>
      <w:r w:rsidRPr="0038583E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38583E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организацией»;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Приказом </w:t>
      </w:r>
      <w:proofErr w:type="spellStart"/>
      <w:r w:rsidRPr="003858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8583E">
        <w:rPr>
          <w:rFonts w:ascii="Times New Roman" w:hAnsi="Times New Roman" w:cs="Times New Roman"/>
          <w:sz w:val="26"/>
          <w:szCs w:val="26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38583E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8583E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Приказом </w:t>
      </w:r>
      <w:proofErr w:type="spellStart"/>
      <w:r w:rsidRPr="0038583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8583E">
        <w:rPr>
          <w:rFonts w:ascii="Times New Roman" w:hAnsi="Times New Roman" w:cs="Times New Roman"/>
          <w:sz w:val="26"/>
          <w:szCs w:val="26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- Письмом ФГБУ ФИОКО от 30.04.2020 № 02-20/178 «О направлении материалов по проведению оценки механизмов управления качеством образования в су</w:t>
      </w:r>
      <w:r>
        <w:rPr>
          <w:rFonts w:ascii="Times New Roman" w:hAnsi="Times New Roman" w:cs="Times New Roman"/>
          <w:sz w:val="26"/>
          <w:szCs w:val="26"/>
        </w:rPr>
        <w:t>бъектах Российской Федерации;</w:t>
      </w:r>
      <w:r w:rsidRPr="00385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Законом Пензенской области от 15.05.2019 № 3323–ЗПО «О Стратегии социально-экономического развития Пензенской области на период до 2035 года»;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Законом Пензенской области от 04.07.2013 № 2413–ЗПО «Об образовании в Пензенской области» (с последующими изменениями);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Пензенской области от 30.10.2013 № 804-пП «Об утверждении государственной программы «Развитие системы образования в Пензенской области» (с последующими изменениями); </w:t>
      </w:r>
    </w:p>
    <w:p w:rsidR="00210352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- Распоряжением Правительства Пензенской области от 28.08.2012 № 442-рП «Об утверждении Концепции развития системы образования Пензенской области на 2012-2021 годы» (с последующими изменениями)</w:t>
      </w:r>
      <w:r w:rsidR="00210352">
        <w:rPr>
          <w:rFonts w:ascii="Times New Roman" w:hAnsi="Times New Roman" w:cs="Times New Roman"/>
          <w:sz w:val="26"/>
          <w:szCs w:val="26"/>
        </w:rPr>
        <w:t>;</w:t>
      </w:r>
    </w:p>
    <w:p w:rsidR="0038583E" w:rsidRDefault="00210352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Приказом Министерства образования Пензенской области от 15.07.2021          № 361/01-07 «Об утверждении Концепции региональной системы оценки качества  образования Пензенской области».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1.3. В настоящем Положении используются следующие термины: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Качество образования – комплексная характеристика образования, выражающая степень его соответствия требованиям действующего законодательства Российской Федерации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Качество дошкольного образования – комплексная характеристика деятельности дошкольной образовательной организации, степень её соответствия федеральному государственному образовательному стандарту дошкольного образования (далее ФГОС ДО).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Качество условий – кадровые условия, развивающая предметнопространственная среда, психолого-педагогические условия взаимодействия педагогов с детьми, выполнение санитарно-гигиенических норм организации образовательного процесса; организация питания в дошкольной образовательной организации (далее ДОО); реализация мер по обеспечению безопасности воспитанников в ходе организ</w:t>
      </w:r>
      <w:r>
        <w:rPr>
          <w:rFonts w:ascii="Times New Roman" w:hAnsi="Times New Roman" w:cs="Times New Roman"/>
          <w:sz w:val="26"/>
          <w:szCs w:val="26"/>
        </w:rPr>
        <w:t>ации образовательного процесса.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Оценка качества образования – процесс, в результате которого определяется степень соответствия измеряемых образовательных результатов, </w:t>
      </w:r>
      <w:proofErr w:type="gramStart"/>
      <w:r w:rsidRPr="0038583E">
        <w:rPr>
          <w:rFonts w:ascii="Times New Roman" w:hAnsi="Times New Roman" w:cs="Times New Roman"/>
          <w:sz w:val="26"/>
          <w:szCs w:val="26"/>
        </w:rPr>
        <w:t>условий их обеспечения</w:t>
      </w:r>
      <w:proofErr w:type="gramEnd"/>
      <w:r w:rsidRPr="0038583E">
        <w:rPr>
          <w:rFonts w:ascii="Times New Roman" w:hAnsi="Times New Roman" w:cs="Times New Roman"/>
          <w:sz w:val="26"/>
          <w:szCs w:val="26"/>
        </w:rPr>
        <w:t xml:space="preserve"> зафиксированных в нормативных документах системы требований к качеству образования.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Внутренняя система оценки качества образования – целостная система диагностических и оценочных процедур, реализуемых в ДОО.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Внешняя система оценки качества образования – целостная система диагностических и оценочных процедур, реализуемых в ДОО, муниципалитете и регионе, независимая оценка качества дошкольного образования родителями (законными представителями).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Критерий – признак, на основании которого производится оценка, классификация оцениваемого объекта.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4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1.4. Настоящее Положение действует до принятия нового.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 2. Цели, задачи и принципы </w:t>
      </w:r>
      <w:r w:rsidR="00531CC1">
        <w:rPr>
          <w:rFonts w:ascii="Times New Roman" w:hAnsi="Times New Roman" w:cs="Times New Roman"/>
          <w:sz w:val="26"/>
          <w:szCs w:val="26"/>
        </w:rPr>
        <w:t>муниципальной</w:t>
      </w:r>
      <w:r w:rsidRPr="0038583E">
        <w:rPr>
          <w:rFonts w:ascii="Times New Roman" w:hAnsi="Times New Roman" w:cs="Times New Roman"/>
          <w:sz w:val="26"/>
          <w:szCs w:val="26"/>
        </w:rPr>
        <w:t xml:space="preserve"> системы мониторинга качества дошкольного образования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lastRenderedPageBreak/>
        <w:t xml:space="preserve">2.1.Целями </w:t>
      </w:r>
      <w:r w:rsidR="00531CC1">
        <w:rPr>
          <w:rFonts w:ascii="Times New Roman" w:hAnsi="Times New Roman" w:cs="Times New Roman"/>
          <w:sz w:val="26"/>
          <w:szCs w:val="26"/>
        </w:rPr>
        <w:t>муниципальной</w:t>
      </w:r>
      <w:r w:rsidRPr="0038583E">
        <w:rPr>
          <w:rFonts w:ascii="Times New Roman" w:hAnsi="Times New Roman" w:cs="Times New Roman"/>
          <w:sz w:val="26"/>
          <w:szCs w:val="26"/>
        </w:rPr>
        <w:t xml:space="preserve"> системы мониторинга качества </w:t>
      </w:r>
      <w:r w:rsidR="00531CC1">
        <w:rPr>
          <w:rFonts w:ascii="Times New Roman" w:hAnsi="Times New Roman" w:cs="Times New Roman"/>
          <w:sz w:val="26"/>
          <w:szCs w:val="26"/>
        </w:rPr>
        <w:t>дошкольного образования (далее М</w:t>
      </w:r>
      <w:r w:rsidRPr="0038583E">
        <w:rPr>
          <w:rFonts w:ascii="Times New Roman" w:hAnsi="Times New Roman" w:cs="Times New Roman"/>
          <w:sz w:val="26"/>
          <w:szCs w:val="26"/>
        </w:rPr>
        <w:t xml:space="preserve">СМК ДО) являются: - систематическое отслеживание и анализ состояния системы дошкольного образования в </w:t>
      </w:r>
      <w:r w:rsidR="00531CC1">
        <w:rPr>
          <w:rFonts w:ascii="Times New Roman" w:hAnsi="Times New Roman" w:cs="Times New Roman"/>
          <w:sz w:val="26"/>
          <w:szCs w:val="26"/>
        </w:rPr>
        <w:t xml:space="preserve">городе Пензе </w:t>
      </w:r>
      <w:r w:rsidRPr="0038583E">
        <w:rPr>
          <w:rFonts w:ascii="Times New Roman" w:hAnsi="Times New Roman" w:cs="Times New Roman"/>
          <w:sz w:val="26"/>
          <w:szCs w:val="26"/>
        </w:rPr>
        <w:t xml:space="preserve">для принятия обоснованных и своевременных управленческих решений, направленных на повышение качества дошкольного образования, включая: - качество образовательных программ;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качество образовательных условий (кадровые условия, развивающая предметно-пространственная среда, психолого-педагогические условия);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качество взаимодействия с семьей (участие семьи в образовательной деятельности, удовлетворенности семьи образовательными услугами, индивидуальная поддержка развития детей в семье);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качество по обеспечению здоровья, безопасности и качество услуг по присмотру и уходу;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качество управления в ДОО. </w:t>
      </w:r>
    </w:p>
    <w:p w:rsidR="0038583E" w:rsidRDefault="00531CC1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Задачи М</w:t>
      </w:r>
      <w:r w:rsidR="0038583E" w:rsidRPr="0038583E">
        <w:rPr>
          <w:rFonts w:ascii="Times New Roman" w:hAnsi="Times New Roman" w:cs="Times New Roman"/>
          <w:sz w:val="26"/>
          <w:szCs w:val="26"/>
        </w:rPr>
        <w:t xml:space="preserve">СМК ДО: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формирование единой </w:t>
      </w:r>
      <w:r w:rsidR="00531CC1">
        <w:rPr>
          <w:rFonts w:ascii="Times New Roman" w:hAnsi="Times New Roman" w:cs="Times New Roman"/>
          <w:sz w:val="26"/>
          <w:szCs w:val="26"/>
        </w:rPr>
        <w:t>муниципальной</w:t>
      </w:r>
      <w:r w:rsidRPr="0038583E">
        <w:rPr>
          <w:rFonts w:ascii="Times New Roman" w:hAnsi="Times New Roman" w:cs="Times New Roman"/>
          <w:sz w:val="26"/>
          <w:szCs w:val="26"/>
        </w:rPr>
        <w:t xml:space="preserve"> системы мониторинга условий, обеспечивающих повышение качества дошкольного образования;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изучение удовлетворённости родителей (законных представителей) обучающихся ДОО при независимой оценке качества дошкольного образования;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осуществление регулярного сбора информации по повышению качества управления ДОО, управления дошкольным образованием на муниципальном уровне;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- организация внешнего экспертного мониторинга ка</w:t>
      </w:r>
      <w:r>
        <w:rPr>
          <w:rFonts w:ascii="Times New Roman" w:hAnsi="Times New Roman" w:cs="Times New Roman"/>
          <w:sz w:val="26"/>
          <w:szCs w:val="26"/>
        </w:rPr>
        <w:t>чества дошкольного образования;</w:t>
      </w:r>
      <w:r w:rsidRPr="00385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разработка планов и/или программ повышения качества дошкольного образования, анализ эффективности принятых мер.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2.3. Принципы РСМК ДО: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принцип ориентации на создание в регионе единого образовательного пространства;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принцип ориентации на нормативно-правовую базу дошкольного образования Российской Федерации;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принцип ориентации на постоянное повышение качества дошкольного образования;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принцип ориентации на мониторинг качества условий для дошкольного образования;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принцип ориентации на открытость процедур оценки качества дошкольного образования;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принцип ориентации на обоснованность и своевременность управленческих решений, обеспечивающих повышение качества дошкольного образования.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3. Объекты РСМК ДО Объектами РСМК ДО являются: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1) основные объекты, к которым относятся организации, осуществляющие образовательную деятельность в сфере дошкольного образования (ДОО);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lastRenderedPageBreak/>
        <w:t xml:space="preserve">2) дополнительные объекты, к которым относятся: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учредители ДОО;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муниципальные органы управления образованием;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родители (законные представители) обучающихся;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- представители организаций, входящих в круг сетевого взаимодейст</w:t>
      </w:r>
      <w:r w:rsidR="00531CC1">
        <w:rPr>
          <w:rFonts w:ascii="Times New Roman" w:hAnsi="Times New Roman" w:cs="Times New Roman"/>
          <w:sz w:val="26"/>
          <w:szCs w:val="26"/>
        </w:rPr>
        <w:t>вия ДОО. 4. Модель организации М</w:t>
      </w:r>
      <w:r w:rsidRPr="0038583E">
        <w:rPr>
          <w:rFonts w:ascii="Times New Roman" w:hAnsi="Times New Roman" w:cs="Times New Roman"/>
          <w:sz w:val="26"/>
          <w:szCs w:val="26"/>
        </w:rPr>
        <w:t xml:space="preserve">СМК ДО </w:t>
      </w:r>
    </w:p>
    <w:p w:rsidR="0038583E" w:rsidRDefault="00531CC1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Модель организации М</w:t>
      </w:r>
      <w:r w:rsidR="0038583E" w:rsidRPr="0038583E">
        <w:rPr>
          <w:rFonts w:ascii="Times New Roman" w:hAnsi="Times New Roman" w:cs="Times New Roman"/>
          <w:sz w:val="26"/>
          <w:szCs w:val="26"/>
        </w:rPr>
        <w:t>СМК ДО осуществляется по модульной системе. Модули оценки качества дошкольного образования используются последовательно на двух основных этапах проведения мониторинга.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 4.1.1. Первый внутренний этап мониторинга качества дошкольного образования осуществляется по модулям: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самооценка профессиональной квалификации и качества педагогической работы педагога;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самооценка профессиональной квалификации и качества работы руководителя;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- внутренняя оценка качества содержания образовательной деятельности ДОО; - внутренняя оценка качества образовательных условий в ДОО (кадровые условия, развивающая предметно-пространственная среда, пси</w:t>
      </w:r>
      <w:r>
        <w:rPr>
          <w:rFonts w:ascii="Times New Roman" w:hAnsi="Times New Roman" w:cs="Times New Roman"/>
          <w:sz w:val="26"/>
          <w:szCs w:val="26"/>
        </w:rPr>
        <w:t>холого-педагогические условия);</w:t>
      </w:r>
      <w:r w:rsidRPr="00385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внутренняя оценка качества реализации адаптированных образовательных программ ДОО;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внутренняя оценка качества взаимодействия с семьями обучающихся;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внутренняя оценка по обеспечению здоровья, безопасности и качества услуг по присмотру и уходу за детьми в ДОО;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внутренняя оценка качества управления ДОО.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4.1.2. Второй внешний этап мониторинга качества дошкольного образования осуществляется по модулям: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независимая оценка качества образования в ДОО семьями обучающихся;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внешняя экспертная оценка качества образования в ДОО (дистанционная и выездная проверка);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внешняя экспертная оценка качества дошкольного образования в муниципалитете (дистанционная и выездная).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оценка качества дошкольного образования в регионе.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4.2. Внутренний мониторинг качества дошкольного образования осуществляется в ДОО постоянно.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Ежегодно в январе, по окончании календарного года, на региональной электронной платформе фиксируются результаты мониторинга по показателям. Результаты также отражаются в </w:t>
      </w:r>
      <w:proofErr w:type="spellStart"/>
      <w:r w:rsidRPr="0038583E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38583E">
        <w:rPr>
          <w:rFonts w:ascii="Times New Roman" w:hAnsi="Times New Roman" w:cs="Times New Roman"/>
          <w:sz w:val="26"/>
          <w:szCs w:val="26"/>
        </w:rPr>
        <w:t xml:space="preserve"> ДОО до 20 апреля ежегодно.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4.3. Внешний мониторинг качества дошкольного образования осуществляется выборочно не реже одного раза в пять лет. Его результаты фиксируются в феврале на региональной электронной платформе и представляются в отчётах.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4.4. На основе мониторинга показателей осуществляется анализ деятельности дошкольных образовательных организаций и муниципалитетов, а также разрабатываются адресные рекомендации, направленные на повышение качества дошкольного образования.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lastRenderedPageBreak/>
        <w:t xml:space="preserve">4.5. Адресные рекомендации содержат меры, направленные на повышение: качества программ дошкольного образования; качества образовательной деятельности в ДОО; качества образовательных условий в ДОО; качества дошкольного образования для детей с ОВЗ; качества присмотра и ухода, качества взаимодействия с родителями, а также на развитие механизмов управления качеством дошкольного образования в целом.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4.6. По результатам мониторинга принимаются соответствующие управленческие решения, разрабатываются планы и/или программы развития дошкольного образования.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4.7. Анализ реализации адресных рекомендаций позволяет сделать выводы об эффективности принятых мер и управленческих решений.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 </w:t>
      </w:r>
      <w:r w:rsidR="00D23B15">
        <w:rPr>
          <w:rFonts w:ascii="Times New Roman" w:hAnsi="Times New Roman" w:cs="Times New Roman"/>
          <w:sz w:val="26"/>
          <w:szCs w:val="26"/>
        </w:rPr>
        <w:t>Муниципальные</w:t>
      </w:r>
      <w:r w:rsidRPr="0038583E">
        <w:rPr>
          <w:rFonts w:ascii="Times New Roman" w:hAnsi="Times New Roman" w:cs="Times New Roman"/>
          <w:sz w:val="26"/>
          <w:szCs w:val="26"/>
        </w:rPr>
        <w:t xml:space="preserve"> показатели к</w:t>
      </w:r>
      <w:r>
        <w:rPr>
          <w:rFonts w:ascii="Times New Roman" w:hAnsi="Times New Roman" w:cs="Times New Roman"/>
          <w:sz w:val="26"/>
          <w:szCs w:val="26"/>
        </w:rPr>
        <w:t>ачества дошкольного образования</w:t>
      </w:r>
      <w:r w:rsidRPr="00385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5.1. С учетом указанных це</w:t>
      </w:r>
      <w:r w:rsidR="00D23B15">
        <w:rPr>
          <w:rFonts w:ascii="Times New Roman" w:hAnsi="Times New Roman" w:cs="Times New Roman"/>
          <w:sz w:val="26"/>
          <w:szCs w:val="26"/>
        </w:rPr>
        <w:t>лей и задач М</w:t>
      </w:r>
      <w:r w:rsidRPr="0038583E">
        <w:rPr>
          <w:rFonts w:ascii="Times New Roman" w:hAnsi="Times New Roman" w:cs="Times New Roman"/>
          <w:sz w:val="26"/>
          <w:szCs w:val="26"/>
        </w:rPr>
        <w:t xml:space="preserve">СМК ДО определяются показатели качества дошкольного образования, подлежащие оценке на этапе внутренней системы мониторинга качества дошкольного образования.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5.1.1. 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</w:t>
      </w:r>
      <w:r>
        <w:rPr>
          <w:rFonts w:ascii="Times New Roman" w:hAnsi="Times New Roman" w:cs="Times New Roman"/>
          <w:sz w:val="26"/>
          <w:szCs w:val="26"/>
        </w:rPr>
        <w:t>ограмм дошкольного образования.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5.1.2. Доля ДОО, в которых созданы условия по обеспечению здоровья воспитанников.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5.1.3. Доля ДОО, в которых созданы условия по обеспечению безопасности воспитанников.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5.1.4. Доля ДОО, в которых созданы условия по качеству услуг по присмотру и уходу за детьми.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5.1.5. Доля ДОО, в которых кадровые условия соответствуют требованиям ФГОС ДО.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5.1.6. Доля ДОО, в которых психолого-педагогические условия соответствуют требованиям ФГОС ДО. </w:t>
      </w:r>
    </w:p>
    <w:p w:rsid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5.1.7. Доля ДОО, в которых развивающая предметно-пространственная среда (предметно-пространственная среда группового помещения) соответствуют требованиям ФГОС ДО.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5.1.8. Доля ДОО, в которых организовано взаимодействие с семьёй.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5.1.9. Доля ДОО с низким/высоким уровнем </w:t>
      </w:r>
      <w:r w:rsidR="00E84699">
        <w:rPr>
          <w:rFonts w:ascii="Times New Roman" w:hAnsi="Times New Roman" w:cs="Times New Roman"/>
          <w:sz w:val="26"/>
          <w:szCs w:val="26"/>
        </w:rPr>
        <w:t>качества образовательной среды.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5.1.10. Доля ДОО, в которых управление соответствует высокому, достаточному и/или критическому уровню.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5.2. С </w:t>
      </w:r>
      <w:r w:rsidR="00D23B15">
        <w:rPr>
          <w:rFonts w:ascii="Times New Roman" w:hAnsi="Times New Roman" w:cs="Times New Roman"/>
          <w:sz w:val="26"/>
          <w:szCs w:val="26"/>
        </w:rPr>
        <w:t>учетом указанных целей и задач М</w:t>
      </w:r>
      <w:r w:rsidRPr="0038583E">
        <w:rPr>
          <w:rFonts w:ascii="Times New Roman" w:hAnsi="Times New Roman" w:cs="Times New Roman"/>
          <w:sz w:val="26"/>
          <w:szCs w:val="26"/>
        </w:rPr>
        <w:t xml:space="preserve">СМК ДО определяются показатели качества дошкольного образования, подлежащие оценке на этапе внешней системы мониторинга качества дошкольного образования: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5.2.1. Доля ДОО, в которых функционирует внутренняя система оценки качества образования (ВСОКО).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5.2.2. Доля ДОО, в которых разработана программа/перспективный план развития.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5.2.3. Доля ДОО, в которых созданы условия для обучающихся с ОВЗ.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5.2.4. Доля ДОО, в которых содержание образовательной программы дошкольного образования обеспечивает развитие личности в соответствии с </w:t>
      </w:r>
      <w:r w:rsidRPr="0038583E">
        <w:rPr>
          <w:rFonts w:ascii="Times New Roman" w:hAnsi="Times New Roman" w:cs="Times New Roman"/>
          <w:sz w:val="26"/>
          <w:szCs w:val="26"/>
        </w:rPr>
        <w:lastRenderedPageBreak/>
        <w:t xml:space="preserve">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художественно-эстетическое развитие, физическое развитие (по результатам педагогической диагностики).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5.2.5. Доля руководителей ДОО, обладающих требуемым качеством профессиональной подготовки, от общего числа руководителей всех ДОО региона (по результатам тестирования).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5.2.6. Доля ДОО, определяющая удовлетворённость семьи образовательными услугами (по результатам тестирования родителей (законных представителей)).</w:t>
      </w:r>
    </w:p>
    <w:p w:rsidR="00E84699" w:rsidRDefault="00D23B15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Методы сбора информации в М</w:t>
      </w:r>
      <w:r w:rsidR="0038583E" w:rsidRPr="0038583E">
        <w:rPr>
          <w:rFonts w:ascii="Times New Roman" w:hAnsi="Times New Roman" w:cs="Times New Roman"/>
          <w:sz w:val="26"/>
          <w:szCs w:val="26"/>
        </w:rPr>
        <w:t xml:space="preserve">СМК ДО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6.1. В качестве методов сбора информации выступают: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использование информационных систем для сбора информации;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анализ документации (ООП ДОО, концепции и программы развития ДОО, локальных актов, планов образовательной работы с детьми, проектной документации и пр.);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работа с сайтами;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анкетирование педагогов, руководителей, родителей (законных представителей) обучающихся ДОО;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- наблюдение и анализ взаимодействия педагогов с детьми, с родителями, с сотрудниками ДОО; развивающей </w:t>
      </w:r>
      <w:proofErr w:type="gramStart"/>
      <w:r w:rsidRPr="0038583E">
        <w:rPr>
          <w:rFonts w:ascii="Times New Roman" w:hAnsi="Times New Roman" w:cs="Times New Roman"/>
          <w:sz w:val="26"/>
          <w:szCs w:val="26"/>
        </w:rPr>
        <w:t>предметно</w:t>
      </w:r>
      <w:r w:rsidR="00E84699">
        <w:rPr>
          <w:rFonts w:ascii="Times New Roman" w:hAnsi="Times New Roman" w:cs="Times New Roman"/>
          <w:sz w:val="26"/>
          <w:szCs w:val="26"/>
        </w:rPr>
        <w:t xml:space="preserve">  </w:t>
      </w:r>
      <w:r w:rsidRPr="0038583E">
        <w:rPr>
          <w:rFonts w:ascii="Times New Roman" w:hAnsi="Times New Roman" w:cs="Times New Roman"/>
          <w:sz w:val="26"/>
          <w:szCs w:val="26"/>
        </w:rPr>
        <w:t>пространственной</w:t>
      </w:r>
      <w:proofErr w:type="gramEnd"/>
      <w:r w:rsidRPr="0038583E">
        <w:rPr>
          <w:rFonts w:ascii="Times New Roman" w:hAnsi="Times New Roman" w:cs="Times New Roman"/>
          <w:sz w:val="26"/>
          <w:szCs w:val="26"/>
        </w:rPr>
        <w:t xml:space="preserve"> среды в помещениях и на участках ДОО; условий для присмотра и ухода, выполнение режима дня, условий для безопасности жизнедеятельности и сохранения здоровья детей; условий для детей с ОВЗ и инвалидов и т.п.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7. Последовательность работы внешнего эксперта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7.1. Внешний эксперт организует независимую экспертизу в процессе анкетирования родителей (законных представителей) и анализирует полученные результаты.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7.2. Внешний эксперт изучает и анализирует: - структуру и содержание ООП ДОО, её соответствие требованиям ФГОС ДО, т.е. качество содержания дошкольного образования; - результаты внутреннего мониторинга качества дошкольного образования в ДОО, самоанализ ДОО (дистанционно и на выезде); - результаты анкетирования педагогических работников и руководителей ДОО; - систему мониторинга качества дошкольного образования на муниципальном уровне.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7.3. Результаты мониторинга оформляются н</w:t>
      </w:r>
      <w:r w:rsidR="00E84699">
        <w:rPr>
          <w:rFonts w:ascii="Times New Roman" w:hAnsi="Times New Roman" w:cs="Times New Roman"/>
          <w:sz w:val="26"/>
          <w:szCs w:val="26"/>
        </w:rPr>
        <w:t>а единой электронной платформе.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7.3. Внешний эксперт составляет отчёт по результатам изучения системы мониторинга в образовательной организации и в муниципалитете, предлагает принять соответствующие управленческие решения. </w:t>
      </w:r>
    </w:p>
    <w:p w:rsidR="00E84699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 xml:space="preserve">7.4. Результаты мониторинга обсуждаются на всех этапах его проведения. </w:t>
      </w:r>
    </w:p>
    <w:p w:rsidR="008C5BCE" w:rsidRPr="0038583E" w:rsidRDefault="0038583E" w:rsidP="00385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583E">
        <w:rPr>
          <w:rFonts w:ascii="Times New Roman" w:hAnsi="Times New Roman" w:cs="Times New Roman"/>
          <w:sz w:val="26"/>
          <w:szCs w:val="26"/>
        </w:rPr>
        <w:t>7.5. По результатам мониторинга принимаются соответствующие управленческие решения, разрабатываются планы и/или программы развития дошкольного образования на уровне ДОО, муниципалитетов и региона в целом</w:t>
      </w:r>
    </w:p>
    <w:sectPr w:rsidR="008C5BCE" w:rsidRPr="0038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0B36"/>
    <w:multiLevelType w:val="hybridMultilevel"/>
    <w:tmpl w:val="B60C6F40"/>
    <w:lvl w:ilvl="0" w:tplc="6B60CF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86638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04AF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A0C2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4B0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AF8F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2413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C4545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6241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9"/>
    <w:rsid w:val="00202467"/>
    <w:rsid w:val="00210352"/>
    <w:rsid w:val="00266349"/>
    <w:rsid w:val="003355E7"/>
    <w:rsid w:val="0038583E"/>
    <w:rsid w:val="003C7D6E"/>
    <w:rsid w:val="00425309"/>
    <w:rsid w:val="00531CC1"/>
    <w:rsid w:val="005348DF"/>
    <w:rsid w:val="00793338"/>
    <w:rsid w:val="008C5BCE"/>
    <w:rsid w:val="00907841"/>
    <w:rsid w:val="00C67CAD"/>
    <w:rsid w:val="00D23B15"/>
    <w:rsid w:val="00D451FF"/>
    <w:rsid w:val="00E84699"/>
    <w:rsid w:val="00F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606C-F900-48BE-BCD5-C1649B5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25309"/>
    <w:pPr>
      <w:keepNext/>
      <w:keepLines/>
      <w:spacing w:after="55" w:line="271" w:lineRule="auto"/>
      <w:ind w:left="10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30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А.Г.</dc:creator>
  <cp:keywords/>
  <dc:description/>
  <cp:lastModifiedBy>Елена Н. Чернова</cp:lastModifiedBy>
  <cp:revision>10</cp:revision>
  <cp:lastPrinted>2021-07-26T06:09:00Z</cp:lastPrinted>
  <dcterms:created xsi:type="dcterms:W3CDTF">2021-07-20T14:29:00Z</dcterms:created>
  <dcterms:modified xsi:type="dcterms:W3CDTF">2021-07-28T07:24:00Z</dcterms:modified>
</cp:coreProperties>
</file>